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Default="00775665" w:rsidP="00775665">
      <w:pPr>
        <w:rPr>
          <w:szCs w:val="28"/>
        </w:rPr>
      </w:pPr>
    </w:p>
    <w:p w:rsidR="00073D2E" w:rsidRPr="000055E4" w:rsidRDefault="00AB55CB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CF60F8">
        <w:rPr>
          <w:b/>
          <w:szCs w:val="28"/>
        </w:rPr>
        <w:t xml:space="preserve"> </w:t>
      </w:r>
      <w:r w:rsidR="005A6027">
        <w:rPr>
          <w:b/>
          <w:szCs w:val="28"/>
        </w:rPr>
        <w:t>июн</w:t>
      </w:r>
      <w:r w:rsidR="002D60BE">
        <w:rPr>
          <w:b/>
          <w:szCs w:val="28"/>
        </w:rPr>
        <w:t xml:space="preserve">я </w:t>
      </w:r>
      <w:r w:rsidR="00073D2E">
        <w:rPr>
          <w:b/>
          <w:szCs w:val="28"/>
        </w:rPr>
        <w:t>201</w:t>
      </w:r>
      <w:r w:rsidR="00F87A0C">
        <w:rPr>
          <w:b/>
          <w:szCs w:val="28"/>
        </w:rPr>
        <w:t>6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CF60F8">
        <w:rPr>
          <w:b/>
          <w:szCs w:val="28"/>
        </w:rPr>
        <w:t>2</w:t>
      </w:r>
      <w:r w:rsidR="002D60BE">
        <w:rPr>
          <w:b/>
          <w:szCs w:val="28"/>
        </w:rPr>
        <w:t>/</w:t>
      </w:r>
      <w:r>
        <w:rPr>
          <w:b/>
          <w:szCs w:val="28"/>
        </w:rPr>
        <w:t>30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CF60F8" w:rsidRPr="00CF60F8" w:rsidRDefault="00CF60F8" w:rsidP="00CF60F8">
      <w:pPr>
        <w:pStyle w:val="a4"/>
        <w:rPr>
          <w:bCs/>
        </w:rPr>
      </w:pPr>
      <w:r w:rsidRPr="00CF60F8">
        <w:rPr>
          <w:bCs/>
        </w:rPr>
        <w:t xml:space="preserve">Об утверждении состава рабочей группы по информационным спорам и иным вопросам информационного обеспечения выборов </w:t>
      </w:r>
      <w:r w:rsidRPr="00CF60F8">
        <w:rPr>
          <w:bCs/>
          <w:color w:val="000000"/>
          <w:szCs w:val="28"/>
        </w:rPr>
        <w:t xml:space="preserve">при </w:t>
      </w:r>
      <w:r w:rsidRPr="00CF60F8">
        <w:rPr>
          <w:szCs w:val="28"/>
        </w:rPr>
        <w:t>территориальной избирательной комиссии Ханты-Мансийского района</w:t>
      </w:r>
    </w:p>
    <w:p w:rsidR="00CF60F8" w:rsidRPr="00CF60F8" w:rsidRDefault="00CF60F8" w:rsidP="00CF60F8">
      <w:pPr>
        <w:pStyle w:val="a4"/>
        <w:rPr>
          <w:b w:val="0"/>
        </w:rPr>
      </w:pPr>
    </w:p>
    <w:p w:rsidR="00CF60F8" w:rsidRDefault="00CF60F8" w:rsidP="00CF60F8">
      <w:pPr>
        <w:pStyle w:val="ConsPlusNormal"/>
        <w:ind w:firstLine="567"/>
        <w:jc w:val="both"/>
        <w:rPr>
          <w:b w:val="0"/>
        </w:rPr>
      </w:pPr>
      <w:r w:rsidRPr="00CF60F8">
        <w:rPr>
          <w:b w:val="0"/>
        </w:rPr>
        <w:t xml:space="preserve">В соответствии с п.7 ст. 56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во исполнение постановления ЦИК России от 14 февраля 2013 года № 161/1192-6 «О Регламенте использования Государственной автоматизированной системы Российской Федерации «Выборы», в целях осуществления контроля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выборов,  </w:t>
      </w:r>
      <w:r>
        <w:rPr>
          <w:b w:val="0"/>
        </w:rPr>
        <w:t>т</w:t>
      </w:r>
      <w:r w:rsidRPr="007F56A8">
        <w:rPr>
          <w:b w:val="0"/>
        </w:rPr>
        <w:t>ерриториальная избирательная комиссия Ханты-Мансийского района</w:t>
      </w:r>
      <w:r>
        <w:rPr>
          <w:b w:val="0"/>
        </w:rPr>
        <w:t xml:space="preserve"> </w:t>
      </w:r>
      <w:r w:rsidRPr="007F56A8">
        <w:rPr>
          <w:b w:val="0"/>
        </w:rPr>
        <w:t>ПОСТАНОВИЛА:</w:t>
      </w:r>
    </w:p>
    <w:p w:rsidR="00CF60F8" w:rsidRPr="007F56A8" w:rsidRDefault="00CF60F8" w:rsidP="00CF60F8">
      <w:pPr>
        <w:pStyle w:val="ConsPlusNormal"/>
        <w:ind w:firstLine="567"/>
        <w:jc w:val="both"/>
        <w:rPr>
          <w:b w:val="0"/>
        </w:rPr>
      </w:pPr>
    </w:p>
    <w:p w:rsidR="00CF60F8" w:rsidRDefault="00CF60F8" w:rsidP="00CF60F8">
      <w:pPr>
        <w:pStyle w:val="31"/>
        <w:numPr>
          <w:ilvl w:val="0"/>
          <w:numId w:val="9"/>
        </w:numPr>
        <w:tabs>
          <w:tab w:val="clear" w:pos="6237"/>
        </w:tabs>
        <w:spacing w:line="276" w:lineRule="auto"/>
        <w:ind w:left="0" w:firstLine="567"/>
        <w:jc w:val="both"/>
        <w:rPr>
          <w:b w:val="0"/>
          <w:szCs w:val="28"/>
        </w:rPr>
      </w:pPr>
      <w:r w:rsidRPr="00CF60F8">
        <w:rPr>
          <w:b w:val="0"/>
          <w:szCs w:val="28"/>
        </w:rPr>
        <w:t xml:space="preserve">Образовать </w:t>
      </w:r>
      <w:r>
        <w:rPr>
          <w:b w:val="0"/>
          <w:szCs w:val="28"/>
        </w:rPr>
        <w:t>п</w:t>
      </w:r>
      <w:r w:rsidRPr="00CF60F8">
        <w:rPr>
          <w:b w:val="0"/>
          <w:szCs w:val="28"/>
        </w:rPr>
        <w:t>остояннодействующую (на период полномочий принимаемого состава ТИК) рабочую группу по информационным спорам и иным вопросам информационного обеспечения выборов и утвердить ее состав (приложение).</w:t>
      </w:r>
    </w:p>
    <w:p w:rsidR="00CF60F8" w:rsidRDefault="00CF60F8" w:rsidP="00CF60F8">
      <w:pPr>
        <w:pStyle w:val="af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60F8">
        <w:rPr>
          <w:rFonts w:ascii="Times New Roman" w:hAnsi="Times New Roman"/>
          <w:sz w:val="28"/>
          <w:szCs w:val="28"/>
        </w:rPr>
        <w:t>Контроль за выполнением настоящего постановления в</w:t>
      </w:r>
      <w:r w:rsidR="00951C33">
        <w:rPr>
          <w:rFonts w:ascii="Times New Roman" w:hAnsi="Times New Roman"/>
          <w:sz w:val="28"/>
          <w:szCs w:val="28"/>
        </w:rPr>
        <w:t>озложить на руководителя рабочей</w:t>
      </w:r>
      <w:r w:rsidRPr="00CF60F8">
        <w:rPr>
          <w:rFonts w:ascii="Times New Roman" w:hAnsi="Times New Roman"/>
          <w:sz w:val="28"/>
          <w:szCs w:val="28"/>
        </w:rPr>
        <w:t xml:space="preserve"> </w:t>
      </w:r>
      <w:r w:rsidR="00951C33">
        <w:rPr>
          <w:rFonts w:ascii="Times New Roman" w:hAnsi="Times New Roman"/>
          <w:sz w:val="28"/>
          <w:szCs w:val="28"/>
        </w:rPr>
        <w:t>группы</w:t>
      </w:r>
      <w:r w:rsidRPr="00CF60F8">
        <w:rPr>
          <w:rFonts w:ascii="Times New Roman" w:hAnsi="Times New Roman"/>
          <w:sz w:val="28"/>
          <w:szCs w:val="28"/>
        </w:rPr>
        <w:t xml:space="preserve"> по информационным спорам и иным вопросам инфо</w:t>
      </w:r>
      <w:r>
        <w:rPr>
          <w:rFonts w:ascii="Times New Roman" w:hAnsi="Times New Roman"/>
          <w:sz w:val="28"/>
          <w:szCs w:val="28"/>
        </w:rPr>
        <w:t>рмационного обеспечения выборов.</w:t>
      </w:r>
    </w:p>
    <w:p w:rsidR="00CF60F8" w:rsidRDefault="00CF60F8" w:rsidP="00CF60F8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F60F8" w:rsidRPr="00CF60F8" w:rsidRDefault="00CF60F8" w:rsidP="00CF60F8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F60F8" w:rsidRDefault="00CF60F8" w:rsidP="00CF60F8">
      <w:pPr>
        <w:rPr>
          <w:szCs w:val="28"/>
        </w:rPr>
      </w:pPr>
      <w:bookmarkStart w:id="0" w:name="sub_1"/>
      <w:r>
        <w:rPr>
          <w:szCs w:val="28"/>
        </w:rPr>
        <w:t>Председатель территориальной</w:t>
      </w:r>
    </w:p>
    <w:p w:rsidR="00CF60F8" w:rsidRDefault="00CF60F8" w:rsidP="00CF60F8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CF60F8" w:rsidRDefault="00CF60F8" w:rsidP="00CF60F8">
      <w:pPr>
        <w:rPr>
          <w:szCs w:val="28"/>
        </w:rPr>
      </w:pPr>
      <w:r>
        <w:rPr>
          <w:szCs w:val="28"/>
        </w:rPr>
        <w:t xml:space="preserve">Ханты-Мансийского района       </w:t>
      </w:r>
      <w:r w:rsidR="001810EC">
        <w:rPr>
          <w:szCs w:val="28"/>
        </w:rPr>
        <w:t xml:space="preserve">                                                       </w:t>
      </w:r>
      <w:r>
        <w:rPr>
          <w:szCs w:val="28"/>
        </w:rPr>
        <w:t>Д.А.</w:t>
      </w:r>
      <w:r w:rsidR="001810EC">
        <w:rPr>
          <w:szCs w:val="28"/>
        </w:rPr>
        <w:t xml:space="preserve"> </w:t>
      </w:r>
      <w:r>
        <w:rPr>
          <w:szCs w:val="28"/>
        </w:rPr>
        <w:t>Кузьменко</w:t>
      </w:r>
    </w:p>
    <w:p w:rsidR="00CF60F8" w:rsidRDefault="00CF60F8" w:rsidP="00CF60F8">
      <w:pPr>
        <w:rPr>
          <w:szCs w:val="28"/>
        </w:rPr>
      </w:pPr>
    </w:p>
    <w:p w:rsidR="00CF60F8" w:rsidRDefault="001810EC" w:rsidP="00CF60F8">
      <w:pPr>
        <w:rPr>
          <w:szCs w:val="28"/>
        </w:rPr>
      </w:pPr>
      <w:r>
        <w:rPr>
          <w:szCs w:val="28"/>
        </w:rPr>
        <w:t>С</w:t>
      </w:r>
      <w:r w:rsidR="00CF60F8">
        <w:rPr>
          <w:szCs w:val="28"/>
        </w:rPr>
        <w:t>екретар</w:t>
      </w:r>
      <w:r>
        <w:rPr>
          <w:szCs w:val="28"/>
        </w:rPr>
        <w:t>ь</w:t>
      </w:r>
      <w:r w:rsidR="00CF60F8">
        <w:rPr>
          <w:szCs w:val="28"/>
        </w:rPr>
        <w:t xml:space="preserve"> территориальной</w:t>
      </w:r>
    </w:p>
    <w:p w:rsidR="00CF60F8" w:rsidRDefault="00CF60F8" w:rsidP="00CF60F8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CF60F8" w:rsidRDefault="00CF60F8" w:rsidP="00CF60F8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</w:t>
      </w:r>
      <w:r w:rsidR="001810EC">
        <w:rPr>
          <w:szCs w:val="28"/>
        </w:rPr>
        <w:t xml:space="preserve">                    А.А. Лисицкая</w:t>
      </w:r>
    </w:p>
    <w:bookmarkEnd w:id="0"/>
    <w:p w:rsidR="00CF60F8" w:rsidRDefault="00CF60F8" w:rsidP="00CF60F8">
      <w:pPr>
        <w:jc w:val="both"/>
        <w:rPr>
          <w:bCs/>
        </w:rPr>
      </w:pPr>
    </w:p>
    <w:p w:rsidR="00CF60F8" w:rsidRDefault="00CF60F8" w:rsidP="00CF60F8">
      <w:pPr>
        <w:jc w:val="both"/>
        <w:rPr>
          <w:bCs/>
        </w:rPr>
      </w:pPr>
    </w:p>
    <w:p w:rsidR="002A20A8" w:rsidRDefault="002A20A8" w:rsidP="00CF60F8">
      <w:pPr>
        <w:jc w:val="both"/>
        <w:rPr>
          <w:bCs/>
        </w:rPr>
      </w:pPr>
      <w:bookmarkStart w:id="1" w:name="_GoBack"/>
      <w:bookmarkEnd w:id="1"/>
    </w:p>
    <w:p w:rsidR="00CF60F8" w:rsidRDefault="00CF60F8" w:rsidP="00CF60F8">
      <w:pPr>
        <w:jc w:val="both"/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F60F8" w:rsidTr="00D14805">
        <w:tc>
          <w:tcPr>
            <w:tcW w:w="4785" w:type="dxa"/>
          </w:tcPr>
          <w:p w:rsidR="00CF60F8" w:rsidRDefault="00CF60F8" w:rsidP="00D14805">
            <w:pPr>
              <w:rPr>
                <w:kern w:val="2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CF60F8" w:rsidRPr="0059704E" w:rsidRDefault="00CF60F8" w:rsidP="00CF60F8">
            <w:pPr>
              <w:spacing w:line="276" w:lineRule="auto"/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  <w:r w:rsidRPr="0059704E">
              <w:rPr>
                <w:sz w:val="24"/>
              </w:rPr>
              <w:t xml:space="preserve"> постановлени</w:t>
            </w:r>
            <w:r>
              <w:rPr>
                <w:sz w:val="24"/>
              </w:rPr>
              <w:t>ю</w:t>
            </w:r>
          </w:p>
          <w:p w:rsidR="00CF60F8" w:rsidRPr="0059704E" w:rsidRDefault="00CF60F8" w:rsidP="00CF60F8">
            <w:pPr>
              <w:spacing w:line="276" w:lineRule="auto"/>
              <w:ind w:firstLine="567"/>
              <w:jc w:val="right"/>
              <w:rPr>
                <w:sz w:val="24"/>
              </w:rPr>
            </w:pPr>
            <w:r w:rsidRPr="0059704E">
              <w:rPr>
                <w:sz w:val="24"/>
              </w:rPr>
              <w:t xml:space="preserve"> территориальной избирательной </w:t>
            </w:r>
          </w:p>
          <w:p w:rsidR="00CF60F8" w:rsidRPr="0059704E" w:rsidRDefault="00CF60F8" w:rsidP="00CF60F8">
            <w:pPr>
              <w:spacing w:line="276" w:lineRule="auto"/>
              <w:ind w:firstLine="567"/>
              <w:jc w:val="right"/>
              <w:rPr>
                <w:sz w:val="24"/>
              </w:rPr>
            </w:pPr>
            <w:r w:rsidRPr="0059704E">
              <w:rPr>
                <w:sz w:val="24"/>
              </w:rPr>
              <w:t xml:space="preserve"> комиссии Ханты-Мансийского</w:t>
            </w:r>
          </w:p>
          <w:p w:rsidR="00CF60F8" w:rsidRPr="0059704E" w:rsidRDefault="00CF60F8" w:rsidP="00CF60F8">
            <w:pPr>
              <w:spacing w:line="276" w:lineRule="auto"/>
              <w:ind w:firstLine="567"/>
              <w:jc w:val="right"/>
              <w:rPr>
                <w:sz w:val="24"/>
              </w:rPr>
            </w:pPr>
            <w:r w:rsidRPr="0059704E">
              <w:rPr>
                <w:sz w:val="24"/>
              </w:rPr>
              <w:t xml:space="preserve"> района № </w:t>
            </w:r>
            <w:r>
              <w:rPr>
                <w:sz w:val="24"/>
              </w:rPr>
              <w:t>2</w:t>
            </w:r>
            <w:r w:rsidRPr="0059704E">
              <w:rPr>
                <w:sz w:val="24"/>
              </w:rPr>
              <w:t>/</w:t>
            </w:r>
            <w:r w:rsidR="00AB55CB">
              <w:rPr>
                <w:sz w:val="24"/>
              </w:rPr>
              <w:t>30</w:t>
            </w:r>
            <w:r w:rsidRPr="0059704E">
              <w:rPr>
                <w:sz w:val="24"/>
              </w:rPr>
              <w:t xml:space="preserve"> от </w:t>
            </w:r>
            <w:r w:rsidR="00AB55CB">
              <w:rPr>
                <w:sz w:val="24"/>
              </w:rPr>
              <w:t>15</w:t>
            </w:r>
            <w:r w:rsidRPr="0059704E">
              <w:rPr>
                <w:sz w:val="24"/>
              </w:rPr>
              <w:t xml:space="preserve"> </w:t>
            </w:r>
            <w:r w:rsidR="005A6027">
              <w:rPr>
                <w:sz w:val="24"/>
              </w:rPr>
              <w:t>июн</w:t>
            </w:r>
            <w:r w:rsidRPr="0059704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Pr="0059704E">
              <w:rPr>
                <w:sz w:val="24"/>
              </w:rPr>
              <w:t>2016 года</w:t>
            </w:r>
          </w:p>
          <w:p w:rsidR="00CF60F8" w:rsidRDefault="00CF60F8" w:rsidP="00CF60F8">
            <w:pPr>
              <w:rPr>
                <w:kern w:val="2"/>
              </w:rPr>
            </w:pPr>
          </w:p>
        </w:tc>
      </w:tr>
    </w:tbl>
    <w:p w:rsidR="00CF60F8" w:rsidRDefault="00CF60F8" w:rsidP="00CF60F8">
      <w:pPr>
        <w:spacing w:line="360" w:lineRule="auto"/>
        <w:jc w:val="right"/>
        <w:rPr>
          <w:kern w:val="2"/>
        </w:rPr>
      </w:pPr>
    </w:p>
    <w:p w:rsidR="00CF60F8" w:rsidRDefault="00CF60F8" w:rsidP="00CF60F8">
      <w:pPr>
        <w:keepNext/>
        <w:jc w:val="center"/>
        <w:outlineLvl w:val="8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СОСТАВ</w:t>
      </w:r>
    </w:p>
    <w:p w:rsidR="00CF60F8" w:rsidRDefault="00CF60F8" w:rsidP="00CF60F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рабочей группы по информационным спорам и иным вопросам </w:t>
      </w:r>
    </w:p>
    <w:p w:rsidR="00CF60F8" w:rsidRDefault="00CF60F8" w:rsidP="00CF60F8">
      <w:pPr>
        <w:keepNext/>
        <w:jc w:val="center"/>
        <w:outlineLvl w:val="8"/>
        <w:rPr>
          <w:b/>
          <w:bCs/>
          <w:kern w:val="2"/>
          <w:szCs w:val="28"/>
          <w:lang w:eastAsia="en-US"/>
        </w:rPr>
      </w:pPr>
      <w:r>
        <w:rPr>
          <w:b/>
          <w:bCs/>
          <w:kern w:val="2"/>
          <w:szCs w:val="28"/>
          <w:lang w:eastAsia="en-US"/>
        </w:rPr>
        <w:t>информационного обеспечения выборов</w:t>
      </w:r>
    </w:p>
    <w:p w:rsidR="00CF60F8" w:rsidRDefault="00CF60F8" w:rsidP="00CF60F8">
      <w:pPr>
        <w:spacing w:line="360" w:lineRule="auto"/>
        <w:rPr>
          <w:szCs w:val="28"/>
        </w:rPr>
      </w:pPr>
    </w:p>
    <w:tbl>
      <w:tblPr>
        <w:tblW w:w="15276" w:type="dxa"/>
        <w:tblLook w:val="0000" w:firstRow="0" w:lastRow="0" w:firstColumn="0" w:lastColumn="0" w:noHBand="0" w:noVBand="0"/>
      </w:tblPr>
      <w:tblGrid>
        <w:gridCol w:w="4077"/>
        <w:gridCol w:w="5529"/>
        <w:gridCol w:w="141"/>
        <w:gridCol w:w="5529"/>
      </w:tblGrid>
      <w:tr w:rsidR="00CF60F8" w:rsidTr="00FE2E3F">
        <w:trPr>
          <w:gridAfter w:val="2"/>
          <w:wAfter w:w="5670" w:type="dxa"/>
        </w:trPr>
        <w:tc>
          <w:tcPr>
            <w:tcW w:w="4077" w:type="dxa"/>
          </w:tcPr>
          <w:p w:rsidR="00CF60F8" w:rsidRDefault="00CF60F8" w:rsidP="00D14805">
            <w:pPr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5529" w:type="dxa"/>
          </w:tcPr>
          <w:p w:rsidR="00CF60F8" w:rsidRDefault="00745252" w:rsidP="00D1480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Пахорукова Евгения Александровна – член </w:t>
            </w:r>
            <w:r w:rsidR="005A6027">
              <w:rPr>
                <w:bCs/>
                <w:szCs w:val="28"/>
              </w:rPr>
              <w:t>территориальной избирательной комиссии Ханты-Мансийского района</w:t>
            </w:r>
          </w:p>
          <w:p w:rsidR="00CF60F8" w:rsidRDefault="00CF60F8" w:rsidP="00D14805">
            <w:pPr>
              <w:jc w:val="both"/>
              <w:rPr>
                <w:bCs/>
                <w:szCs w:val="28"/>
              </w:rPr>
            </w:pPr>
          </w:p>
        </w:tc>
      </w:tr>
      <w:tr w:rsidR="00CF60F8" w:rsidTr="00FE2E3F">
        <w:trPr>
          <w:gridAfter w:val="2"/>
          <w:wAfter w:w="5670" w:type="dxa"/>
        </w:trPr>
        <w:tc>
          <w:tcPr>
            <w:tcW w:w="4077" w:type="dxa"/>
          </w:tcPr>
          <w:p w:rsidR="00CF60F8" w:rsidRDefault="00CF60F8" w:rsidP="00D14805">
            <w:r>
              <w:t>Заместитель руководителя</w:t>
            </w:r>
          </w:p>
          <w:p w:rsidR="00CF60F8" w:rsidRDefault="00CF60F8" w:rsidP="00D14805">
            <w:r>
              <w:t>рабочей группы</w:t>
            </w:r>
          </w:p>
          <w:p w:rsidR="00CF60F8" w:rsidRDefault="00CF60F8" w:rsidP="00D14805"/>
          <w:p w:rsidR="00CF60F8" w:rsidRDefault="00CF60F8" w:rsidP="00D14805"/>
          <w:p w:rsidR="00CF60F8" w:rsidRDefault="00CF60F8" w:rsidP="00D14805"/>
        </w:tc>
        <w:tc>
          <w:tcPr>
            <w:tcW w:w="5529" w:type="dxa"/>
          </w:tcPr>
          <w:p w:rsidR="005A6027" w:rsidRPr="005A6027" w:rsidRDefault="00745252" w:rsidP="005A602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Кузьменко Денис Александрович – председатель</w:t>
            </w:r>
            <w:r w:rsidR="005A6027">
              <w:rPr>
                <w:bCs/>
                <w:szCs w:val="28"/>
              </w:rPr>
              <w:t xml:space="preserve"> </w:t>
            </w:r>
            <w:r w:rsidR="005A6027" w:rsidRPr="005A6027">
              <w:rPr>
                <w:bCs/>
                <w:szCs w:val="28"/>
              </w:rPr>
              <w:t>территориальной избирательной комиссии Ханты-Мансийского района</w:t>
            </w:r>
          </w:p>
          <w:p w:rsidR="00CF60F8" w:rsidRDefault="00CF60F8" w:rsidP="00D14805">
            <w:pPr>
              <w:jc w:val="both"/>
              <w:rPr>
                <w:bCs/>
              </w:rPr>
            </w:pPr>
          </w:p>
        </w:tc>
      </w:tr>
      <w:tr w:rsidR="00CF60F8" w:rsidTr="00FE2E3F">
        <w:tc>
          <w:tcPr>
            <w:tcW w:w="9747" w:type="dxa"/>
            <w:gridSpan w:val="3"/>
          </w:tcPr>
          <w:p w:rsidR="00CF60F8" w:rsidRDefault="00CF60F8" w:rsidP="0097778D"/>
          <w:p w:rsidR="00745252" w:rsidRDefault="00745252" w:rsidP="00745252">
            <w:pPr>
              <w:jc w:val="both"/>
              <w:rPr>
                <w:bCs/>
                <w:szCs w:val="28"/>
              </w:rPr>
            </w:pPr>
            <w:r>
              <w:t>Член рабочей группы</w:t>
            </w:r>
            <w:r w:rsidR="0097778D">
              <w:t xml:space="preserve">  </w:t>
            </w:r>
            <w:r>
              <w:t xml:space="preserve">                </w:t>
            </w:r>
            <w:r w:rsidR="00A139F9">
              <w:t xml:space="preserve">   </w:t>
            </w:r>
            <w:r>
              <w:rPr>
                <w:bCs/>
                <w:szCs w:val="28"/>
              </w:rPr>
              <w:t xml:space="preserve">Толстогузов Михаил Александровна – член                      </w:t>
            </w:r>
          </w:p>
          <w:p w:rsidR="00745252" w:rsidRDefault="00745252" w:rsidP="0074525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</w:t>
            </w:r>
            <w:r w:rsidR="00A139F9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территориальной избирательной </w:t>
            </w:r>
          </w:p>
          <w:p w:rsidR="0097778D" w:rsidRPr="00745252" w:rsidRDefault="00745252" w:rsidP="0074525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</w:t>
            </w:r>
            <w:r w:rsidR="00A139F9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комиссии Ханты-Мансийского района</w:t>
            </w:r>
          </w:p>
          <w:p w:rsidR="00CF60F8" w:rsidRDefault="00CF60F8" w:rsidP="0097778D">
            <w:pPr>
              <w:pStyle w:val="af"/>
              <w:spacing w:after="0" w:line="240" w:lineRule="auto"/>
              <w:ind w:left="0"/>
            </w:pPr>
          </w:p>
        </w:tc>
        <w:tc>
          <w:tcPr>
            <w:tcW w:w="5529" w:type="dxa"/>
          </w:tcPr>
          <w:p w:rsidR="00CF60F8" w:rsidRDefault="00CF60F8" w:rsidP="00745252">
            <w:pPr>
              <w:jc w:val="both"/>
              <w:rPr>
                <w:bCs/>
              </w:rPr>
            </w:pPr>
          </w:p>
        </w:tc>
      </w:tr>
    </w:tbl>
    <w:p w:rsidR="00177BFA" w:rsidRDefault="00177BFA" w:rsidP="00CF60F8">
      <w:pPr>
        <w:rPr>
          <w:szCs w:val="28"/>
        </w:rPr>
      </w:pPr>
    </w:p>
    <w:sectPr w:rsidR="00177BF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CB7"/>
    <w:multiLevelType w:val="hybridMultilevel"/>
    <w:tmpl w:val="590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4642"/>
    <w:multiLevelType w:val="multilevel"/>
    <w:tmpl w:val="590A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3B55"/>
    <w:rsid w:val="00070838"/>
    <w:rsid w:val="00073D2E"/>
    <w:rsid w:val="00086F8D"/>
    <w:rsid w:val="000B0458"/>
    <w:rsid w:val="000C6401"/>
    <w:rsid w:val="00114086"/>
    <w:rsid w:val="00120E6D"/>
    <w:rsid w:val="00125136"/>
    <w:rsid w:val="00177BFA"/>
    <w:rsid w:val="001810EC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3282"/>
    <w:rsid w:val="002A20A8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44B2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6027"/>
    <w:rsid w:val="005B1ECE"/>
    <w:rsid w:val="005D3ADC"/>
    <w:rsid w:val="005F069D"/>
    <w:rsid w:val="005F15E5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45252"/>
    <w:rsid w:val="00752525"/>
    <w:rsid w:val="00775665"/>
    <w:rsid w:val="00783C7B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51C33"/>
    <w:rsid w:val="00974A66"/>
    <w:rsid w:val="0097778D"/>
    <w:rsid w:val="00995252"/>
    <w:rsid w:val="009C231C"/>
    <w:rsid w:val="00A139F9"/>
    <w:rsid w:val="00A270B3"/>
    <w:rsid w:val="00A55AC6"/>
    <w:rsid w:val="00A93389"/>
    <w:rsid w:val="00AB55CB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87A0C"/>
    <w:rsid w:val="00FC5A19"/>
    <w:rsid w:val="00FC7CD4"/>
    <w:rsid w:val="00FE2E3F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CCA7-C2C2-4F68-8F10-97F50DE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44E9-72F9-48C2-8B8D-63351782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3</cp:revision>
  <cp:lastPrinted>2016-06-16T05:28:00Z</cp:lastPrinted>
  <dcterms:created xsi:type="dcterms:W3CDTF">2016-06-16T07:14:00Z</dcterms:created>
  <dcterms:modified xsi:type="dcterms:W3CDTF">2016-06-21T13:50:00Z</dcterms:modified>
</cp:coreProperties>
</file>